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25AB" w14:textId="461A1F8F" w:rsidR="001F7D61" w:rsidRPr="00E53179" w:rsidRDefault="763E025F" w:rsidP="6C258D77">
      <w:pPr>
        <w:spacing w:after="0" w:line="276" w:lineRule="auto"/>
        <w:rPr>
          <w:rFonts w:eastAsiaTheme="minorEastAsia"/>
          <w:b/>
          <w:bCs/>
          <w:color w:val="000000" w:themeColor="text1"/>
          <w:sz w:val="22"/>
          <w:szCs w:val="22"/>
        </w:rPr>
      </w:pPr>
      <w:r w:rsidRPr="6C258D77">
        <w:rPr>
          <w:rFonts w:eastAsiaTheme="minorEastAsia"/>
          <w:b/>
          <w:bCs/>
          <w:sz w:val="22"/>
          <w:szCs w:val="22"/>
        </w:rPr>
        <w:t>Nieuwsbericht</w:t>
      </w:r>
      <w:r w:rsidR="13969955" w:rsidRPr="6C258D77">
        <w:rPr>
          <w:rFonts w:eastAsiaTheme="minorEastAsia"/>
          <w:b/>
          <w:bCs/>
          <w:sz w:val="22"/>
          <w:szCs w:val="22"/>
        </w:rPr>
        <w:t xml:space="preserve"> jaarwisseling 2024-2025</w:t>
      </w:r>
      <w:r w:rsidRPr="6C258D77">
        <w:rPr>
          <w:rFonts w:eastAsiaTheme="minorEastAsia"/>
          <w:b/>
          <w:bCs/>
          <w:sz w:val="22"/>
          <w:szCs w:val="22"/>
        </w:rPr>
        <w:t xml:space="preserve"> </w:t>
      </w:r>
      <w:r w:rsidR="1D3E3ECB">
        <w:br/>
      </w:r>
      <w:r w:rsidRPr="6C258D77">
        <w:rPr>
          <w:rFonts w:eastAsiaTheme="minorEastAsia"/>
          <w:b/>
          <w:bCs/>
          <w:sz w:val="22"/>
          <w:szCs w:val="22"/>
        </w:rPr>
        <w:t>Afbeelding: infographic jaarwisseling</w:t>
      </w:r>
      <w:r w:rsidR="2CD1F05C" w:rsidRPr="6C258D77">
        <w:rPr>
          <w:rFonts w:eastAsiaTheme="minorEastAsia"/>
          <w:b/>
          <w:bCs/>
          <w:sz w:val="22"/>
          <w:szCs w:val="22"/>
        </w:rPr>
        <w:t xml:space="preserve"> in verschillende formaten</w:t>
      </w:r>
    </w:p>
    <w:p w14:paraId="589973D6" w14:textId="0D3A86A9" w:rsidR="001F7D61" w:rsidRPr="00E53179" w:rsidRDefault="001F7D61" w:rsidP="6C258D77">
      <w:pPr>
        <w:spacing w:after="0" w:line="276" w:lineRule="auto"/>
        <w:rPr>
          <w:rFonts w:eastAsiaTheme="minorEastAsia"/>
          <w:color w:val="000000" w:themeColor="text1"/>
          <w:sz w:val="22"/>
          <w:szCs w:val="22"/>
        </w:rPr>
      </w:pPr>
    </w:p>
    <w:p w14:paraId="18B5BA6B" w14:textId="00E25336" w:rsidR="55B58159" w:rsidRPr="00E53179" w:rsidRDefault="55B58159" w:rsidP="6C258D77">
      <w:pPr>
        <w:spacing w:before="240" w:after="240"/>
        <w:rPr>
          <w:rFonts w:eastAsiaTheme="minorEastAsia"/>
          <w:b/>
          <w:bCs/>
          <w:sz w:val="22"/>
          <w:szCs w:val="22"/>
        </w:rPr>
      </w:pPr>
      <w:r w:rsidRPr="6C258D77">
        <w:rPr>
          <w:rFonts w:eastAsiaTheme="minorEastAsia"/>
          <w:b/>
          <w:bCs/>
          <w:sz w:val="22"/>
          <w:szCs w:val="22"/>
        </w:rPr>
        <w:t>Samen zorgen voor een veilige jaarwisseling</w:t>
      </w:r>
    </w:p>
    <w:p w14:paraId="08B294AB" w14:textId="67C596E7" w:rsidR="55B58159" w:rsidRPr="00E53179" w:rsidRDefault="55B58159" w:rsidP="6C258D77">
      <w:pPr>
        <w:spacing w:before="240" w:after="240"/>
        <w:rPr>
          <w:rFonts w:eastAsiaTheme="minorEastAsia"/>
          <w:sz w:val="22"/>
          <w:szCs w:val="22"/>
        </w:rPr>
      </w:pPr>
      <w:r w:rsidRPr="6C258D77">
        <w:rPr>
          <w:rFonts w:eastAsiaTheme="minorEastAsia"/>
          <w:sz w:val="22"/>
          <w:szCs w:val="22"/>
        </w:rPr>
        <w:t>De jaarwisseling is voor veel mensen een feestelijke avond en nacht. Hoe je deze avond ook viert, het is belangrijk om stil te staan bij de risico’s en te denken aan de veiligheid en gezondheid van mensen</w:t>
      </w:r>
      <w:r w:rsidR="34F5C6C0" w:rsidRPr="6C258D77">
        <w:rPr>
          <w:rFonts w:eastAsiaTheme="minorEastAsia"/>
          <w:sz w:val="22"/>
          <w:szCs w:val="22"/>
        </w:rPr>
        <w:t xml:space="preserve"> en dieren</w:t>
      </w:r>
      <w:r w:rsidRPr="6C258D77">
        <w:rPr>
          <w:rFonts w:eastAsiaTheme="minorEastAsia"/>
          <w:sz w:val="22"/>
          <w:szCs w:val="22"/>
        </w:rPr>
        <w:t xml:space="preserve"> om je heen. Zo maken we er samen een gezellige én veilige jaarwisseling van!</w:t>
      </w:r>
    </w:p>
    <w:p w14:paraId="157F191E" w14:textId="643882C3" w:rsidR="55B58159" w:rsidRPr="00E53179" w:rsidRDefault="55B58159" w:rsidP="6C258D77">
      <w:pPr>
        <w:spacing w:before="240" w:after="240"/>
        <w:rPr>
          <w:rFonts w:eastAsiaTheme="minorEastAsia"/>
          <w:sz w:val="22"/>
          <w:szCs w:val="22"/>
        </w:rPr>
      </w:pPr>
      <w:r w:rsidRPr="6C258D77">
        <w:rPr>
          <w:rFonts w:eastAsiaTheme="minorEastAsia"/>
          <w:sz w:val="22"/>
          <w:szCs w:val="22"/>
        </w:rPr>
        <w:t>Tijdens de jaarwisseling staan hulpdiensten, zoals de meldkamer, politie, brandweer en ambulance, klaar voor noodgevallen. Dat is een fijn idee. Maar veiligheid begint bij ons allemaal. Daarom delen de hulpdiensten tips, zodat jij weet wat je kunt doen om bij te dragen aan een veilige situatie.</w:t>
      </w:r>
    </w:p>
    <w:p w14:paraId="58C3BBC9" w14:textId="13D04AE2" w:rsidR="55B58159" w:rsidRDefault="55B58159" w:rsidP="6C258D77">
      <w:pPr>
        <w:pStyle w:val="Kop3"/>
        <w:spacing w:before="281" w:after="281"/>
        <w:rPr>
          <w:rFonts w:asciiTheme="minorHAnsi" w:eastAsiaTheme="minorEastAsia" w:hAnsiTheme="minorHAnsi" w:cstheme="minorBidi"/>
          <w:color w:val="auto"/>
          <w:sz w:val="22"/>
          <w:szCs w:val="22"/>
          <w:u w:val="single"/>
        </w:rPr>
      </w:pPr>
      <w:r w:rsidRPr="6C258D77">
        <w:rPr>
          <w:rFonts w:asciiTheme="minorHAnsi" w:eastAsiaTheme="minorEastAsia" w:hAnsiTheme="minorHAnsi" w:cstheme="minorBidi"/>
          <w:b/>
          <w:bCs/>
          <w:color w:val="auto"/>
          <w:sz w:val="22"/>
          <w:szCs w:val="22"/>
        </w:rPr>
        <w:t>Wie bel je wanneer?</w:t>
      </w:r>
      <w:r>
        <w:br/>
      </w:r>
      <w:r w:rsidRPr="6C258D77">
        <w:rPr>
          <w:rFonts w:asciiTheme="minorHAnsi" w:eastAsiaTheme="minorEastAsia" w:hAnsiTheme="minorHAnsi" w:cstheme="minorBidi"/>
          <w:color w:val="auto"/>
          <w:sz w:val="22"/>
          <w:szCs w:val="22"/>
        </w:rPr>
        <w:t>Om ervoor te zorgen dat 112 vrij blijft voor echte noodsituaties, is het goed om te weten wie je waarvoor kunt bellen:</w:t>
      </w:r>
    </w:p>
    <w:p w14:paraId="4743885E" w14:textId="542D5123" w:rsidR="00DD733E" w:rsidRPr="002A6E54" w:rsidRDefault="00DD733E" w:rsidP="6C258D77">
      <w:pPr>
        <w:pStyle w:val="Lijstalinea"/>
        <w:numPr>
          <w:ilvl w:val="0"/>
          <w:numId w:val="3"/>
        </w:numPr>
        <w:rPr>
          <w:rFonts w:eastAsiaTheme="minorEastAsia"/>
          <w:b/>
          <w:bCs/>
          <w:sz w:val="22"/>
          <w:szCs w:val="22"/>
        </w:rPr>
      </w:pPr>
      <w:r w:rsidRPr="6C258D77">
        <w:rPr>
          <w:rFonts w:eastAsiaTheme="minorEastAsia"/>
          <w:b/>
          <w:bCs/>
          <w:sz w:val="22"/>
          <w:szCs w:val="22"/>
        </w:rPr>
        <w:t>Vuurwerkschade aan huis of tuin</w:t>
      </w:r>
      <w:r w:rsidR="00380C11" w:rsidRPr="6C258D77">
        <w:rPr>
          <w:rFonts w:eastAsiaTheme="minorEastAsia"/>
          <w:b/>
          <w:bCs/>
          <w:sz w:val="22"/>
          <w:szCs w:val="22"/>
        </w:rPr>
        <w:t>:</w:t>
      </w:r>
    </w:p>
    <w:p w14:paraId="04D34C61" w14:textId="77777777" w:rsidR="00DD733E" w:rsidRDefault="00DD733E" w:rsidP="6C258D77">
      <w:pPr>
        <w:pStyle w:val="Lijstalinea"/>
        <w:rPr>
          <w:rFonts w:eastAsiaTheme="minorEastAsia"/>
          <w:sz w:val="22"/>
          <w:szCs w:val="22"/>
        </w:rPr>
      </w:pPr>
      <w:r w:rsidRPr="6C258D77">
        <w:rPr>
          <w:rFonts w:eastAsiaTheme="minorEastAsia"/>
          <w:sz w:val="22"/>
          <w:szCs w:val="22"/>
        </w:rPr>
        <w:t>Probeer de schade zelf tijdelijk te herstellen. Neem zo nodig contact op met je verzekering.</w:t>
      </w:r>
    </w:p>
    <w:p w14:paraId="79DB4E76" w14:textId="698E9789" w:rsidR="00DD733E" w:rsidRPr="002A6E54" w:rsidRDefault="00DD733E" w:rsidP="6C258D77">
      <w:pPr>
        <w:pStyle w:val="Lijstalinea"/>
        <w:numPr>
          <w:ilvl w:val="0"/>
          <w:numId w:val="3"/>
        </w:numPr>
        <w:rPr>
          <w:rFonts w:eastAsiaTheme="minorEastAsia"/>
          <w:b/>
          <w:bCs/>
          <w:sz w:val="22"/>
          <w:szCs w:val="22"/>
        </w:rPr>
      </w:pPr>
      <w:r w:rsidRPr="6C258D77">
        <w:rPr>
          <w:rFonts w:eastAsiaTheme="minorEastAsia"/>
          <w:b/>
          <w:bCs/>
          <w:sz w:val="22"/>
          <w:szCs w:val="22"/>
        </w:rPr>
        <w:t>Schade aan meubilair in de openbare ruimte</w:t>
      </w:r>
      <w:r w:rsidR="00380C11" w:rsidRPr="6C258D77">
        <w:rPr>
          <w:rFonts w:eastAsiaTheme="minorEastAsia"/>
          <w:b/>
          <w:bCs/>
          <w:sz w:val="22"/>
          <w:szCs w:val="22"/>
        </w:rPr>
        <w:t>:</w:t>
      </w:r>
    </w:p>
    <w:p w14:paraId="6D5E0C1C" w14:textId="32143F83" w:rsidR="00DD733E" w:rsidRDefault="00DD733E" w:rsidP="6C258D77">
      <w:pPr>
        <w:pStyle w:val="Lijstalinea"/>
        <w:rPr>
          <w:rFonts w:eastAsiaTheme="minorEastAsia"/>
          <w:sz w:val="22"/>
          <w:szCs w:val="22"/>
        </w:rPr>
      </w:pPr>
      <w:r w:rsidRPr="6C258D77">
        <w:rPr>
          <w:rFonts w:eastAsiaTheme="minorEastAsia"/>
          <w:sz w:val="22"/>
          <w:szCs w:val="22"/>
        </w:rPr>
        <w:t>Meld schade, zoals een kapotte prullenbak of abri, bij de gemeente. Dit kan vaak via een formulier op de website</w:t>
      </w:r>
      <w:r w:rsidR="007C0DD4" w:rsidRPr="6C258D77">
        <w:rPr>
          <w:rFonts w:eastAsiaTheme="minorEastAsia"/>
          <w:sz w:val="22"/>
          <w:szCs w:val="22"/>
        </w:rPr>
        <w:t xml:space="preserve"> van de gemeente</w:t>
      </w:r>
      <w:r w:rsidRPr="6C258D77">
        <w:rPr>
          <w:rFonts w:eastAsiaTheme="minorEastAsia"/>
          <w:sz w:val="22"/>
          <w:szCs w:val="22"/>
        </w:rPr>
        <w:t>, een app of telefonisch.</w:t>
      </w:r>
    </w:p>
    <w:p w14:paraId="3EB093AD" w14:textId="1E584B39" w:rsidR="00DD733E" w:rsidRPr="007C0DD4" w:rsidRDefault="00DD733E" w:rsidP="6C258D77">
      <w:pPr>
        <w:pStyle w:val="Lijstalinea"/>
        <w:numPr>
          <w:ilvl w:val="0"/>
          <w:numId w:val="3"/>
        </w:numPr>
        <w:rPr>
          <w:rFonts w:eastAsiaTheme="minorEastAsia"/>
          <w:b/>
          <w:bCs/>
          <w:sz w:val="22"/>
          <w:szCs w:val="22"/>
        </w:rPr>
      </w:pPr>
      <w:r w:rsidRPr="6C258D77">
        <w:rPr>
          <w:rFonts w:eastAsiaTheme="minorEastAsia"/>
          <w:b/>
          <w:bCs/>
          <w:sz w:val="22"/>
          <w:szCs w:val="22"/>
        </w:rPr>
        <w:t>Kleine brand buiten in een vrije omgeving</w:t>
      </w:r>
      <w:r w:rsidR="00380C11" w:rsidRPr="6C258D77">
        <w:rPr>
          <w:rFonts w:eastAsiaTheme="minorEastAsia"/>
          <w:b/>
          <w:bCs/>
          <w:sz w:val="22"/>
          <w:szCs w:val="22"/>
        </w:rPr>
        <w:t>:</w:t>
      </w:r>
    </w:p>
    <w:p w14:paraId="171E21C7" w14:textId="53B66FC0" w:rsidR="00DD733E" w:rsidRDefault="00DD733E" w:rsidP="6C258D77">
      <w:pPr>
        <w:pStyle w:val="Lijstalinea"/>
        <w:rPr>
          <w:rFonts w:eastAsiaTheme="minorEastAsia"/>
          <w:sz w:val="22"/>
          <w:szCs w:val="22"/>
        </w:rPr>
      </w:pPr>
      <w:r w:rsidRPr="6C258D77">
        <w:rPr>
          <w:rFonts w:eastAsiaTheme="minorEastAsia"/>
          <w:sz w:val="22"/>
          <w:szCs w:val="22"/>
        </w:rPr>
        <w:t>Bel 0900-0904</w:t>
      </w:r>
      <w:r w:rsidR="00B81753" w:rsidRPr="6C258D77">
        <w:rPr>
          <w:rFonts w:eastAsiaTheme="minorEastAsia"/>
          <w:sz w:val="22"/>
          <w:szCs w:val="22"/>
        </w:rPr>
        <w:t xml:space="preserve"> (geen spoed, maar wel brandweer nodig</w:t>
      </w:r>
      <w:r w:rsidR="00380C11" w:rsidRPr="6C258D77">
        <w:rPr>
          <w:rFonts w:eastAsiaTheme="minorEastAsia"/>
          <w:sz w:val="22"/>
          <w:szCs w:val="22"/>
        </w:rPr>
        <w:t>).</w:t>
      </w:r>
      <w:r w:rsidRPr="6C258D77">
        <w:rPr>
          <w:rFonts w:eastAsiaTheme="minorEastAsia"/>
          <w:sz w:val="22"/>
          <w:szCs w:val="22"/>
        </w:rPr>
        <w:t xml:space="preserve"> Bijvoorbeeld bij brand in een vrijstaande prullenbak.</w:t>
      </w:r>
    </w:p>
    <w:p w14:paraId="4CD59772" w14:textId="77777777" w:rsidR="00DD733E" w:rsidRPr="00380C11" w:rsidRDefault="00DD733E" w:rsidP="6C258D77">
      <w:pPr>
        <w:pStyle w:val="Lijstalinea"/>
        <w:numPr>
          <w:ilvl w:val="0"/>
          <w:numId w:val="3"/>
        </w:numPr>
        <w:rPr>
          <w:rFonts w:eastAsiaTheme="minorEastAsia"/>
          <w:b/>
          <w:bCs/>
          <w:sz w:val="22"/>
          <w:szCs w:val="22"/>
        </w:rPr>
      </w:pPr>
      <w:r w:rsidRPr="6C258D77">
        <w:rPr>
          <w:rFonts w:eastAsiaTheme="minorEastAsia"/>
          <w:b/>
          <w:bCs/>
          <w:sz w:val="22"/>
          <w:szCs w:val="22"/>
        </w:rPr>
        <w:t>Overlast door vuurwerk, veroorzakers bekend:</w:t>
      </w:r>
    </w:p>
    <w:p w14:paraId="391FCFF3" w14:textId="77777777" w:rsidR="00DD733E" w:rsidRDefault="00DD733E" w:rsidP="6C258D77">
      <w:pPr>
        <w:pStyle w:val="Lijstalinea"/>
        <w:rPr>
          <w:rFonts w:eastAsiaTheme="minorEastAsia"/>
          <w:sz w:val="22"/>
          <w:szCs w:val="22"/>
        </w:rPr>
      </w:pPr>
      <w:r w:rsidRPr="6C258D77">
        <w:rPr>
          <w:rFonts w:eastAsiaTheme="minorEastAsia"/>
          <w:sz w:val="22"/>
          <w:szCs w:val="22"/>
        </w:rPr>
        <w:t>Meld dit bij de politie via politie.nl/vuurwerk of bel 0900-8844 (geen spoed, wel politie).</w:t>
      </w:r>
    </w:p>
    <w:p w14:paraId="1082C69A" w14:textId="77777777" w:rsidR="00DD733E" w:rsidRPr="00B83C94" w:rsidRDefault="00DD733E" w:rsidP="6C258D77">
      <w:pPr>
        <w:pStyle w:val="Lijstalinea"/>
        <w:numPr>
          <w:ilvl w:val="0"/>
          <w:numId w:val="3"/>
        </w:numPr>
        <w:rPr>
          <w:rFonts w:eastAsiaTheme="minorEastAsia"/>
          <w:b/>
          <w:bCs/>
          <w:sz w:val="22"/>
          <w:szCs w:val="22"/>
        </w:rPr>
      </w:pPr>
      <w:r w:rsidRPr="6C258D77">
        <w:rPr>
          <w:rFonts w:eastAsiaTheme="minorEastAsia"/>
          <w:b/>
          <w:bCs/>
          <w:sz w:val="22"/>
          <w:szCs w:val="22"/>
        </w:rPr>
        <w:t>Brand, direct levensgevaar of twijfel:</w:t>
      </w:r>
    </w:p>
    <w:p w14:paraId="0409C649" w14:textId="77777777" w:rsidR="00DD733E" w:rsidRDefault="00DD733E" w:rsidP="6C258D77">
      <w:pPr>
        <w:pStyle w:val="Lijstalinea"/>
        <w:rPr>
          <w:rFonts w:eastAsiaTheme="minorEastAsia"/>
          <w:sz w:val="22"/>
          <w:szCs w:val="22"/>
        </w:rPr>
      </w:pPr>
      <w:r w:rsidRPr="6C258D77">
        <w:rPr>
          <w:rFonts w:eastAsiaTheme="minorEastAsia"/>
          <w:sz w:val="22"/>
          <w:szCs w:val="22"/>
        </w:rPr>
        <w:t>Bel altijd 112. De meldkamer stuurt de juiste hulpdiensten.</w:t>
      </w:r>
    </w:p>
    <w:p w14:paraId="558F9253" w14:textId="5BCFC287" w:rsidR="55B58159" w:rsidRPr="00E53179" w:rsidRDefault="55B58159" w:rsidP="6C258D77">
      <w:pPr>
        <w:pStyle w:val="Kop3"/>
        <w:spacing w:before="281" w:after="281"/>
        <w:rPr>
          <w:rFonts w:asciiTheme="minorHAnsi" w:eastAsiaTheme="minorEastAsia" w:hAnsiTheme="minorHAnsi" w:cstheme="minorBidi"/>
          <w:color w:val="auto"/>
          <w:sz w:val="22"/>
          <w:szCs w:val="22"/>
        </w:rPr>
      </w:pPr>
      <w:r w:rsidRPr="6C258D77">
        <w:rPr>
          <w:rFonts w:asciiTheme="minorHAnsi" w:eastAsiaTheme="minorEastAsia" w:hAnsiTheme="minorHAnsi" w:cstheme="minorBidi"/>
          <w:b/>
          <w:bCs/>
          <w:color w:val="auto"/>
          <w:sz w:val="22"/>
          <w:szCs w:val="22"/>
        </w:rPr>
        <w:t>Vuurwerk</w:t>
      </w:r>
      <w:r>
        <w:br/>
      </w:r>
      <w:r w:rsidR="00315124" w:rsidRPr="6C258D77">
        <w:rPr>
          <w:rFonts w:asciiTheme="minorHAnsi" w:eastAsiaTheme="minorEastAsia" w:hAnsiTheme="minorHAnsi" w:cstheme="minorBidi"/>
          <w:color w:val="auto"/>
          <w:sz w:val="22"/>
          <w:szCs w:val="22"/>
        </w:rPr>
        <w:t xml:space="preserve">Het afsteken van vuurwerk mag alleen tussen 31 december 18.00 uur en 1 januari 02.00 uur. </w:t>
      </w:r>
      <w:r w:rsidRPr="6C258D77">
        <w:rPr>
          <w:rFonts w:asciiTheme="minorHAnsi" w:eastAsiaTheme="minorEastAsia" w:hAnsiTheme="minorHAnsi" w:cstheme="minorBidi"/>
          <w:color w:val="auto"/>
          <w:sz w:val="22"/>
          <w:szCs w:val="22"/>
        </w:rPr>
        <w:t xml:space="preserve">Niet al het vuurwerk mag </w:t>
      </w:r>
      <w:r w:rsidR="00315124" w:rsidRPr="6C258D77">
        <w:rPr>
          <w:rFonts w:asciiTheme="minorHAnsi" w:eastAsiaTheme="minorEastAsia" w:hAnsiTheme="minorHAnsi" w:cstheme="minorBidi"/>
          <w:color w:val="auto"/>
          <w:sz w:val="22"/>
          <w:szCs w:val="22"/>
        </w:rPr>
        <w:t xml:space="preserve">dan </w:t>
      </w:r>
      <w:r w:rsidRPr="6C258D77">
        <w:rPr>
          <w:rFonts w:asciiTheme="minorHAnsi" w:eastAsiaTheme="minorEastAsia" w:hAnsiTheme="minorHAnsi" w:cstheme="minorBidi"/>
          <w:color w:val="auto"/>
          <w:sz w:val="22"/>
          <w:szCs w:val="22"/>
        </w:rPr>
        <w:t xml:space="preserve">worden afgestoken. Het is bijvoorbeeld verboden om knalvuurwerk zoals rotjes of Chinese rollen te </w:t>
      </w:r>
      <w:r w:rsidR="00315124" w:rsidRPr="6C258D77">
        <w:rPr>
          <w:rFonts w:asciiTheme="minorHAnsi" w:eastAsiaTheme="minorEastAsia" w:hAnsiTheme="minorHAnsi" w:cstheme="minorBidi"/>
          <w:color w:val="auto"/>
          <w:sz w:val="22"/>
          <w:szCs w:val="22"/>
        </w:rPr>
        <w:t>af te steken</w:t>
      </w:r>
      <w:r w:rsidRPr="6C258D77">
        <w:rPr>
          <w:rFonts w:asciiTheme="minorHAnsi" w:eastAsiaTheme="minorEastAsia" w:hAnsiTheme="minorHAnsi" w:cstheme="minorBidi"/>
          <w:color w:val="auto"/>
          <w:sz w:val="22"/>
          <w:szCs w:val="22"/>
        </w:rPr>
        <w:t>.</w:t>
      </w:r>
      <w:r w:rsidR="00315124" w:rsidRPr="6C258D77">
        <w:rPr>
          <w:rFonts w:asciiTheme="minorHAnsi" w:eastAsiaTheme="minorEastAsia" w:hAnsiTheme="minorHAnsi" w:cstheme="minorBidi"/>
          <w:color w:val="auto"/>
          <w:sz w:val="22"/>
          <w:szCs w:val="22"/>
        </w:rPr>
        <w:t xml:space="preserve"> S</w:t>
      </w:r>
      <w:r w:rsidRPr="6C258D77">
        <w:rPr>
          <w:rFonts w:asciiTheme="minorHAnsi" w:eastAsiaTheme="minorEastAsia" w:hAnsiTheme="minorHAnsi" w:cstheme="minorBidi"/>
          <w:color w:val="auto"/>
          <w:sz w:val="22"/>
          <w:szCs w:val="22"/>
        </w:rPr>
        <w:t>terretjes en knalerwten</w:t>
      </w:r>
      <w:r w:rsidR="00315124" w:rsidRPr="6C258D77">
        <w:rPr>
          <w:rFonts w:asciiTheme="minorHAnsi" w:eastAsiaTheme="minorEastAsia" w:hAnsiTheme="minorHAnsi" w:cstheme="minorBidi"/>
          <w:color w:val="auto"/>
          <w:sz w:val="22"/>
          <w:szCs w:val="22"/>
        </w:rPr>
        <w:t xml:space="preserve"> (categorie F1) en cakes, compoundboxen, grondbloemen en fonteintjes (categorie F2) </w:t>
      </w:r>
      <w:r w:rsidRPr="6C258D77">
        <w:rPr>
          <w:rFonts w:asciiTheme="minorHAnsi" w:eastAsiaTheme="minorEastAsia" w:hAnsiTheme="minorHAnsi" w:cstheme="minorBidi"/>
          <w:color w:val="auto"/>
          <w:sz w:val="22"/>
          <w:szCs w:val="22"/>
        </w:rPr>
        <w:t>m</w:t>
      </w:r>
      <w:r w:rsidR="00315124" w:rsidRPr="6C258D77">
        <w:rPr>
          <w:rFonts w:asciiTheme="minorHAnsi" w:eastAsiaTheme="minorEastAsia" w:hAnsiTheme="minorHAnsi" w:cstheme="minorBidi"/>
          <w:color w:val="auto"/>
          <w:sz w:val="22"/>
          <w:szCs w:val="22"/>
        </w:rPr>
        <w:t>o</w:t>
      </w:r>
      <w:r w:rsidRPr="6C258D77">
        <w:rPr>
          <w:rFonts w:asciiTheme="minorHAnsi" w:eastAsiaTheme="minorEastAsia" w:hAnsiTheme="minorHAnsi" w:cstheme="minorBidi"/>
          <w:color w:val="auto"/>
          <w:sz w:val="22"/>
          <w:szCs w:val="22"/>
        </w:rPr>
        <w:t>g</w:t>
      </w:r>
      <w:r w:rsidR="00315124" w:rsidRPr="6C258D77">
        <w:rPr>
          <w:rFonts w:asciiTheme="minorHAnsi" w:eastAsiaTheme="minorEastAsia" w:hAnsiTheme="minorHAnsi" w:cstheme="minorBidi"/>
          <w:color w:val="auto"/>
          <w:sz w:val="22"/>
          <w:szCs w:val="22"/>
        </w:rPr>
        <w:t>en</w:t>
      </w:r>
      <w:r w:rsidRPr="6C258D77">
        <w:rPr>
          <w:rFonts w:asciiTheme="minorHAnsi" w:eastAsiaTheme="minorEastAsia" w:hAnsiTheme="minorHAnsi" w:cstheme="minorBidi"/>
          <w:color w:val="auto"/>
          <w:sz w:val="22"/>
          <w:szCs w:val="22"/>
        </w:rPr>
        <w:t xml:space="preserve"> wel. </w:t>
      </w:r>
      <w:r w:rsidR="003A1EF1" w:rsidRPr="6C258D77">
        <w:rPr>
          <w:rFonts w:asciiTheme="minorHAnsi" w:eastAsiaTheme="minorEastAsia" w:hAnsiTheme="minorHAnsi" w:cstheme="minorBidi"/>
          <w:color w:val="auto"/>
          <w:sz w:val="22"/>
          <w:szCs w:val="22"/>
        </w:rPr>
        <w:t xml:space="preserve">Categorie F1 vuurwerk is het hele jaar toegestaan voor mensen vanaf 12 jaar. </w:t>
      </w:r>
    </w:p>
    <w:p w14:paraId="27AE800E" w14:textId="24E9BE4B" w:rsidR="007B59EF" w:rsidRPr="007B59EF" w:rsidRDefault="55B58159" w:rsidP="6C258D77">
      <w:pPr>
        <w:spacing w:before="240" w:after="240"/>
        <w:rPr>
          <w:rFonts w:eastAsiaTheme="minorEastAsia"/>
          <w:sz w:val="22"/>
          <w:szCs w:val="22"/>
        </w:rPr>
      </w:pPr>
      <w:r w:rsidRPr="6C258D77">
        <w:rPr>
          <w:rFonts w:eastAsiaTheme="minorEastAsia"/>
          <w:sz w:val="22"/>
          <w:szCs w:val="22"/>
        </w:rPr>
        <w:t xml:space="preserve">Heb je overlast van </w:t>
      </w:r>
      <w:r w:rsidR="44281AF9" w:rsidRPr="6C258D77">
        <w:rPr>
          <w:rFonts w:eastAsiaTheme="minorEastAsia"/>
          <w:sz w:val="22"/>
          <w:szCs w:val="22"/>
        </w:rPr>
        <w:t>verboden</w:t>
      </w:r>
      <w:r w:rsidRPr="6C258D77">
        <w:rPr>
          <w:rFonts w:eastAsiaTheme="minorEastAsia"/>
          <w:sz w:val="22"/>
          <w:szCs w:val="22"/>
        </w:rPr>
        <w:t xml:space="preserve"> vuurwerk? Als je weet wie de veroorza</w:t>
      </w:r>
      <w:r w:rsidR="3F6194A0" w:rsidRPr="6C258D77">
        <w:rPr>
          <w:rFonts w:eastAsiaTheme="minorEastAsia"/>
          <w:sz w:val="22"/>
          <w:szCs w:val="22"/>
        </w:rPr>
        <w:t>ker is</w:t>
      </w:r>
      <w:r w:rsidRPr="6C258D77">
        <w:rPr>
          <w:rFonts w:eastAsiaTheme="minorEastAsia"/>
          <w:sz w:val="22"/>
          <w:szCs w:val="22"/>
        </w:rPr>
        <w:t xml:space="preserve">, </w:t>
      </w:r>
      <w:r w:rsidR="00D2235C" w:rsidRPr="6C258D77">
        <w:rPr>
          <w:rFonts w:eastAsiaTheme="minorEastAsia"/>
          <w:sz w:val="22"/>
          <w:szCs w:val="22"/>
        </w:rPr>
        <w:t xml:space="preserve">vul het formulier in op politie.nl/vuurwerk of </w:t>
      </w:r>
      <w:r w:rsidRPr="6C258D77">
        <w:rPr>
          <w:rFonts w:eastAsiaTheme="minorEastAsia"/>
          <w:sz w:val="22"/>
          <w:szCs w:val="22"/>
        </w:rPr>
        <w:t>bel 0900-8844.</w:t>
      </w:r>
    </w:p>
    <w:p w14:paraId="6C15AFA0" w14:textId="004DC6E4" w:rsidR="55B58159" w:rsidRPr="00E53179" w:rsidRDefault="55B58159" w:rsidP="6C258D77">
      <w:pPr>
        <w:pStyle w:val="Kop3"/>
        <w:spacing w:before="281" w:after="281"/>
        <w:rPr>
          <w:rFonts w:asciiTheme="minorHAnsi" w:eastAsiaTheme="minorEastAsia" w:hAnsiTheme="minorHAnsi" w:cstheme="minorBidi"/>
          <w:color w:val="auto"/>
          <w:sz w:val="22"/>
          <w:szCs w:val="22"/>
        </w:rPr>
      </w:pPr>
      <w:r w:rsidRPr="6C258D77">
        <w:rPr>
          <w:rFonts w:asciiTheme="minorHAnsi" w:eastAsiaTheme="minorEastAsia" w:hAnsiTheme="minorHAnsi" w:cstheme="minorBidi"/>
          <w:b/>
          <w:bCs/>
          <w:color w:val="auto"/>
          <w:sz w:val="22"/>
          <w:szCs w:val="22"/>
        </w:rPr>
        <w:lastRenderedPageBreak/>
        <w:t>Wensballonnen</w:t>
      </w:r>
      <w:r>
        <w:br/>
      </w:r>
      <w:r w:rsidRPr="6C258D77">
        <w:rPr>
          <w:rFonts w:asciiTheme="minorHAnsi" w:eastAsiaTheme="minorEastAsia" w:hAnsiTheme="minorHAnsi" w:cstheme="minorBidi"/>
          <w:color w:val="auto"/>
          <w:sz w:val="22"/>
          <w:szCs w:val="22"/>
        </w:rPr>
        <w:t>Wensballonnen zien er mooi uit, maar zijn helaas niet zonder risico. Ze werken met een open vlam en kunnen brand veroorzaken. Daarom raadt de brandweer het gebruik van wensballonnen af. Wil je er toch een oplaten? Controleer dan eerst de regels op de website van de brandweer.</w:t>
      </w:r>
    </w:p>
    <w:p w14:paraId="11129471" w14:textId="2896964C" w:rsidR="55B58159" w:rsidRPr="00E53179" w:rsidRDefault="55B58159" w:rsidP="6C258D77">
      <w:pPr>
        <w:spacing w:before="240" w:after="240"/>
        <w:rPr>
          <w:rFonts w:eastAsiaTheme="minorEastAsia"/>
          <w:sz w:val="22"/>
          <w:szCs w:val="22"/>
        </w:rPr>
      </w:pPr>
      <w:r w:rsidRPr="6C258D77">
        <w:rPr>
          <w:rFonts w:eastAsiaTheme="minorEastAsia"/>
          <w:sz w:val="22"/>
          <w:szCs w:val="22"/>
        </w:rPr>
        <w:t xml:space="preserve">Laten we samen zorgen voor een veilige en gezellige jaarwisseling! </w:t>
      </w:r>
    </w:p>
    <w:p w14:paraId="231B7B32" w14:textId="07D7BF6F" w:rsidR="4829A68B" w:rsidRPr="00E53179" w:rsidRDefault="4829A68B" w:rsidP="6C258D77">
      <w:pPr>
        <w:spacing w:line="276" w:lineRule="auto"/>
        <w:rPr>
          <w:rFonts w:eastAsiaTheme="minorEastAsia"/>
          <w:sz w:val="22"/>
          <w:szCs w:val="22"/>
        </w:rPr>
      </w:pPr>
    </w:p>
    <w:p w14:paraId="03846956" w14:textId="5554BB5E" w:rsidR="001F7D61" w:rsidRPr="00E53179" w:rsidRDefault="001F7D61" w:rsidP="6C258D77">
      <w:pPr>
        <w:rPr>
          <w:rFonts w:eastAsiaTheme="minorEastAsia"/>
          <w:color w:val="000000" w:themeColor="text1"/>
          <w:sz w:val="22"/>
          <w:szCs w:val="22"/>
        </w:rPr>
      </w:pPr>
    </w:p>
    <w:p w14:paraId="7B5CAEB5" w14:textId="5CA56E1F" w:rsidR="001F7D61" w:rsidRPr="00E53179" w:rsidRDefault="001F7D61" w:rsidP="6C258D77">
      <w:pPr>
        <w:rPr>
          <w:rFonts w:eastAsiaTheme="minorEastAsia"/>
          <w:sz w:val="22"/>
          <w:szCs w:val="22"/>
        </w:rPr>
      </w:pPr>
    </w:p>
    <w:sectPr w:rsidR="001F7D61" w:rsidRPr="00E53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673B"/>
    <w:multiLevelType w:val="hybridMultilevel"/>
    <w:tmpl w:val="CCBE1C88"/>
    <w:lvl w:ilvl="0" w:tplc="F4F2A49C">
      <w:start w:val="1"/>
      <w:numFmt w:val="bullet"/>
      <w:lvlText w:val=""/>
      <w:lvlJc w:val="left"/>
      <w:pPr>
        <w:ind w:left="720" w:hanging="360"/>
      </w:pPr>
      <w:rPr>
        <w:rFonts w:ascii="Symbol" w:hAnsi="Symbol" w:hint="default"/>
      </w:rPr>
    </w:lvl>
    <w:lvl w:ilvl="1" w:tplc="634A7EFC">
      <w:start w:val="1"/>
      <w:numFmt w:val="bullet"/>
      <w:lvlText w:val="o"/>
      <w:lvlJc w:val="left"/>
      <w:pPr>
        <w:ind w:left="1440" w:hanging="360"/>
      </w:pPr>
      <w:rPr>
        <w:rFonts w:ascii="Courier New" w:hAnsi="Courier New" w:hint="default"/>
      </w:rPr>
    </w:lvl>
    <w:lvl w:ilvl="2" w:tplc="2DC43E66">
      <w:start w:val="1"/>
      <w:numFmt w:val="bullet"/>
      <w:lvlText w:val=""/>
      <w:lvlJc w:val="left"/>
      <w:pPr>
        <w:ind w:left="2160" w:hanging="360"/>
      </w:pPr>
      <w:rPr>
        <w:rFonts w:ascii="Wingdings" w:hAnsi="Wingdings" w:hint="default"/>
      </w:rPr>
    </w:lvl>
    <w:lvl w:ilvl="3" w:tplc="37900E4A">
      <w:start w:val="1"/>
      <w:numFmt w:val="bullet"/>
      <w:lvlText w:val=""/>
      <w:lvlJc w:val="left"/>
      <w:pPr>
        <w:ind w:left="2880" w:hanging="360"/>
      </w:pPr>
      <w:rPr>
        <w:rFonts w:ascii="Symbol" w:hAnsi="Symbol" w:hint="default"/>
      </w:rPr>
    </w:lvl>
    <w:lvl w:ilvl="4" w:tplc="7DF6CCC2">
      <w:start w:val="1"/>
      <w:numFmt w:val="bullet"/>
      <w:lvlText w:val="o"/>
      <w:lvlJc w:val="left"/>
      <w:pPr>
        <w:ind w:left="3600" w:hanging="360"/>
      </w:pPr>
      <w:rPr>
        <w:rFonts w:ascii="Courier New" w:hAnsi="Courier New" w:hint="default"/>
      </w:rPr>
    </w:lvl>
    <w:lvl w:ilvl="5" w:tplc="C03C5D28">
      <w:start w:val="1"/>
      <w:numFmt w:val="bullet"/>
      <w:lvlText w:val=""/>
      <w:lvlJc w:val="left"/>
      <w:pPr>
        <w:ind w:left="4320" w:hanging="360"/>
      </w:pPr>
      <w:rPr>
        <w:rFonts w:ascii="Wingdings" w:hAnsi="Wingdings" w:hint="default"/>
      </w:rPr>
    </w:lvl>
    <w:lvl w:ilvl="6" w:tplc="4038F984">
      <w:start w:val="1"/>
      <w:numFmt w:val="bullet"/>
      <w:lvlText w:val=""/>
      <w:lvlJc w:val="left"/>
      <w:pPr>
        <w:ind w:left="5040" w:hanging="360"/>
      </w:pPr>
      <w:rPr>
        <w:rFonts w:ascii="Symbol" w:hAnsi="Symbol" w:hint="default"/>
      </w:rPr>
    </w:lvl>
    <w:lvl w:ilvl="7" w:tplc="C036580A">
      <w:start w:val="1"/>
      <w:numFmt w:val="bullet"/>
      <w:lvlText w:val="o"/>
      <w:lvlJc w:val="left"/>
      <w:pPr>
        <w:ind w:left="5760" w:hanging="360"/>
      </w:pPr>
      <w:rPr>
        <w:rFonts w:ascii="Courier New" w:hAnsi="Courier New" w:hint="default"/>
      </w:rPr>
    </w:lvl>
    <w:lvl w:ilvl="8" w:tplc="D4F8CABE">
      <w:start w:val="1"/>
      <w:numFmt w:val="bullet"/>
      <w:lvlText w:val=""/>
      <w:lvlJc w:val="left"/>
      <w:pPr>
        <w:ind w:left="6480" w:hanging="360"/>
      </w:pPr>
      <w:rPr>
        <w:rFonts w:ascii="Wingdings" w:hAnsi="Wingdings" w:hint="default"/>
      </w:rPr>
    </w:lvl>
  </w:abstractNum>
  <w:abstractNum w:abstractNumId="1" w15:restartNumberingAfterBreak="0">
    <w:nsid w:val="0FC8263A"/>
    <w:multiLevelType w:val="hybridMultilevel"/>
    <w:tmpl w:val="68FAA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C888B7"/>
    <w:multiLevelType w:val="hybridMultilevel"/>
    <w:tmpl w:val="C8CA6B44"/>
    <w:lvl w:ilvl="0" w:tplc="67E68420">
      <w:start w:val="1"/>
      <w:numFmt w:val="bullet"/>
      <w:lvlText w:val=""/>
      <w:lvlJc w:val="left"/>
      <w:pPr>
        <w:ind w:left="720" w:hanging="360"/>
      </w:pPr>
      <w:rPr>
        <w:rFonts w:ascii="Symbol" w:hAnsi="Symbol" w:hint="default"/>
      </w:rPr>
    </w:lvl>
    <w:lvl w:ilvl="1" w:tplc="21F88962">
      <w:start w:val="1"/>
      <w:numFmt w:val="bullet"/>
      <w:lvlText w:val="o"/>
      <w:lvlJc w:val="left"/>
      <w:pPr>
        <w:ind w:left="1440" w:hanging="360"/>
      </w:pPr>
      <w:rPr>
        <w:rFonts w:ascii="Courier New" w:hAnsi="Courier New" w:hint="default"/>
      </w:rPr>
    </w:lvl>
    <w:lvl w:ilvl="2" w:tplc="DF0A3B9C">
      <w:start w:val="1"/>
      <w:numFmt w:val="bullet"/>
      <w:lvlText w:val=""/>
      <w:lvlJc w:val="left"/>
      <w:pPr>
        <w:ind w:left="2160" w:hanging="360"/>
      </w:pPr>
      <w:rPr>
        <w:rFonts w:ascii="Wingdings" w:hAnsi="Wingdings" w:hint="default"/>
      </w:rPr>
    </w:lvl>
    <w:lvl w:ilvl="3" w:tplc="20B639A6">
      <w:start w:val="1"/>
      <w:numFmt w:val="bullet"/>
      <w:lvlText w:val=""/>
      <w:lvlJc w:val="left"/>
      <w:pPr>
        <w:ind w:left="2880" w:hanging="360"/>
      </w:pPr>
      <w:rPr>
        <w:rFonts w:ascii="Symbol" w:hAnsi="Symbol" w:hint="default"/>
      </w:rPr>
    </w:lvl>
    <w:lvl w:ilvl="4" w:tplc="EF60D3DE">
      <w:start w:val="1"/>
      <w:numFmt w:val="bullet"/>
      <w:lvlText w:val="o"/>
      <w:lvlJc w:val="left"/>
      <w:pPr>
        <w:ind w:left="3600" w:hanging="360"/>
      </w:pPr>
      <w:rPr>
        <w:rFonts w:ascii="Courier New" w:hAnsi="Courier New" w:hint="default"/>
      </w:rPr>
    </w:lvl>
    <w:lvl w:ilvl="5" w:tplc="84F66520">
      <w:start w:val="1"/>
      <w:numFmt w:val="bullet"/>
      <w:lvlText w:val=""/>
      <w:lvlJc w:val="left"/>
      <w:pPr>
        <w:ind w:left="4320" w:hanging="360"/>
      </w:pPr>
      <w:rPr>
        <w:rFonts w:ascii="Wingdings" w:hAnsi="Wingdings" w:hint="default"/>
      </w:rPr>
    </w:lvl>
    <w:lvl w:ilvl="6" w:tplc="06761C5A">
      <w:start w:val="1"/>
      <w:numFmt w:val="bullet"/>
      <w:lvlText w:val=""/>
      <w:lvlJc w:val="left"/>
      <w:pPr>
        <w:ind w:left="5040" w:hanging="360"/>
      </w:pPr>
      <w:rPr>
        <w:rFonts w:ascii="Symbol" w:hAnsi="Symbol" w:hint="default"/>
      </w:rPr>
    </w:lvl>
    <w:lvl w:ilvl="7" w:tplc="26723C7A">
      <w:start w:val="1"/>
      <w:numFmt w:val="bullet"/>
      <w:lvlText w:val="o"/>
      <w:lvlJc w:val="left"/>
      <w:pPr>
        <w:ind w:left="5760" w:hanging="360"/>
      </w:pPr>
      <w:rPr>
        <w:rFonts w:ascii="Courier New" w:hAnsi="Courier New" w:hint="default"/>
      </w:rPr>
    </w:lvl>
    <w:lvl w:ilvl="8" w:tplc="627231B8">
      <w:start w:val="1"/>
      <w:numFmt w:val="bullet"/>
      <w:lvlText w:val=""/>
      <w:lvlJc w:val="left"/>
      <w:pPr>
        <w:ind w:left="6480" w:hanging="360"/>
      </w:pPr>
      <w:rPr>
        <w:rFonts w:ascii="Wingdings" w:hAnsi="Wingdings" w:hint="default"/>
      </w:rPr>
    </w:lvl>
  </w:abstractNum>
  <w:num w:numId="1" w16cid:durableId="1626815196">
    <w:abstractNumId w:val="0"/>
  </w:num>
  <w:num w:numId="2" w16cid:durableId="830028572">
    <w:abstractNumId w:val="2"/>
  </w:num>
  <w:num w:numId="3" w16cid:durableId="156494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C2A258"/>
    <w:rsid w:val="00011282"/>
    <w:rsid w:val="000A4F0D"/>
    <w:rsid w:val="001348A5"/>
    <w:rsid w:val="001F7D61"/>
    <w:rsid w:val="00220441"/>
    <w:rsid w:val="00227DD8"/>
    <w:rsid w:val="002327DC"/>
    <w:rsid w:val="002A6E54"/>
    <w:rsid w:val="00315124"/>
    <w:rsid w:val="00342346"/>
    <w:rsid w:val="003606EA"/>
    <w:rsid w:val="00373301"/>
    <w:rsid w:val="00380C11"/>
    <w:rsid w:val="00387701"/>
    <w:rsid w:val="003A1EF1"/>
    <w:rsid w:val="003F18DF"/>
    <w:rsid w:val="004053B2"/>
    <w:rsid w:val="00430236"/>
    <w:rsid w:val="004D10AB"/>
    <w:rsid w:val="004E184B"/>
    <w:rsid w:val="00590CCB"/>
    <w:rsid w:val="006278FF"/>
    <w:rsid w:val="00786174"/>
    <w:rsid w:val="007B59EF"/>
    <w:rsid w:val="007C0DD4"/>
    <w:rsid w:val="008C144B"/>
    <w:rsid w:val="0094566D"/>
    <w:rsid w:val="00A611ED"/>
    <w:rsid w:val="00A7609B"/>
    <w:rsid w:val="00B81753"/>
    <w:rsid w:val="00B833F6"/>
    <w:rsid w:val="00B83C94"/>
    <w:rsid w:val="00C434B7"/>
    <w:rsid w:val="00CA2D8E"/>
    <w:rsid w:val="00D2235C"/>
    <w:rsid w:val="00DD733E"/>
    <w:rsid w:val="00E2053A"/>
    <w:rsid w:val="00E53179"/>
    <w:rsid w:val="00EC1E6C"/>
    <w:rsid w:val="00F11AD7"/>
    <w:rsid w:val="00F176C4"/>
    <w:rsid w:val="00FC0F84"/>
    <w:rsid w:val="07F42893"/>
    <w:rsid w:val="0D869DEE"/>
    <w:rsid w:val="0E8AAB8D"/>
    <w:rsid w:val="135F0CA1"/>
    <w:rsid w:val="13969955"/>
    <w:rsid w:val="15AC6177"/>
    <w:rsid w:val="184F4D93"/>
    <w:rsid w:val="1BAF9376"/>
    <w:rsid w:val="1D2239F7"/>
    <w:rsid w:val="1D3E3ECB"/>
    <w:rsid w:val="1FACB5E1"/>
    <w:rsid w:val="227CF73B"/>
    <w:rsid w:val="24412B94"/>
    <w:rsid w:val="2598BD5C"/>
    <w:rsid w:val="25C22C07"/>
    <w:rsid w:val="2CD1F05C"/>
    <w:rsid w:val="2E7E4CC6"/>
    <w:rsid w:val="329D8E60"/>
    <w:rsid w:val="34F5C6C0"/>
    <w:rsid w:val="3AC3D9A5"/>
    <w:rsid w:val="3F6194A0"/>
    <w:rsid w:val="44281AF9"/>
    <w:rsid w:val="4614FC4C"/>
    <w:rsid w:val="4829A68B"/>
    <w:rsid w:val="4BCB539E"/>
    <w:rsid w:val="4E832B2D"/>
    <w:rsid w:val="4EEC0E08"/>
    <w:rsid w:val="50EEF1B0"/>
    <w:rsid w:val="52C2A258"/>
    <w:rsid w:val="55B58159"/>
    <w:rsid w:val="5DCE0A03"/>
    <w:rsid w:val="5E06DC87"/>
    <w:rsid w:val="5E2137B6"/>
    <w:rsid w:val="5E430C01"/>
    <w:rsid w:val="6200FB42"/>
    <w:rsid w:val="623ADA36"/>
    <w:rsid w:val="6C258D77"/>
    <w:rsid w:val="71707F6A"/>
    <w:rsid w:val="7292B985"/>
    <w:rsid w:val="763E025F"/>
    <w:rsid w:val="778D6F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A258"/>
  <w15:chartTrackingRefBased/>
  <w15:docId w15:val="{EC0B5779-C256-47A6-8F80-297BA8A2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467886" w:themeColor="hyperlink"/>
      <w:u w:val="single"/>
    </w:rPr>
  </w:style>
  <w:style w:type="character" w:customStyle="1" w:styleId="Kop3Char">
    <w:name w:val="Kop 3 Char"/>
    <w:basedOn w:val="Standaardalinea-lettertype"/>
    <w:link w:val="Kop3"/>
    <w:uiPriority w:val="9"/>
    <w:rPr>
      <w:rFonts w:asciiTheme="majorHAnsi" w:eastAsiaTheme="majorEastAsia" w:hAnsiTheme="majorHAnsi" w:cstheme="majorBidi"/>
      <w:color w:val="0A2F40" w:themeColor="accent1" w:themeShade="7F"/>
      <w:sz w:val="24"/>
      <w:szCs w:val="24"/>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CA2D8E"/>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CA2D8E"/>
    <w:rPr>
      <w:b/>
      <w:bCs/>
    </w:rPr>
  </w:style>
  <w:style w:type="character" w:customStyle="1" w:styleId="OnderwerpvanopmerkingChar">
    <w:name w:val="Onderwerp van opmerking Char"/>
    <w:basedOn w:val="TekstopmerkingChar"/>
    <w:link w:val="Onderwerpvanopmerking"/>
    <w:uiPriority w:val="99"/>
    <w:semiHidden/>
    <w:rsid w:val="00CA2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e64e50-205b-4047-a133-33f0a73affcf">
      <Terms xmlns="http://schemas.microsoft.com/office/infopath/2007/PartnerControls"/>
    </lcf76f155ced4ddcb4097134ff3c332f>
    <TaxCatchAll xmlns="ab76947c-e575-49dd-bcb5-ac91971cc9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040E5CE0DD545AC7464483617A822" ma:contentTypeVersion="20" ma:contentTypeDescription="Een nieuw document maken." ma:contentTypeScope="" ma:versionID="5d1f052c7c0938aae591155a2aefc2cb">
  <xsd:schema xmlns:xsd="http://www.w3.org/2001/XMLSchema" xmlns:xs="http://www.w3.org/2001/XMLSchema" xmlns:p="http://schemas.microsoft.com/office/2006/metadata/properties" xmlns:ns2="9fe64e50-205b-4047-a133-33f0a73affcf" xmlns:ns3="ab76947c-e575-49dd-bcb5-ac91971cc960" targetNamespace="http://schemas.microsoft.com/office/2006/metadata/properties" ma:root="true" ma:fieldsID="6695a772de0212070781aa04fbaeb733" ns2:_="" ns3:_="">
    <xsd:import namespace="9fe64e50-205b-4047-a133-33f0a73affcf"/>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64e50-205b-4047-a133-33f0a73af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23" nillable="true" ma:displayName="Taxonomy Catch All Column" ma:hidden="true" ma:list="{39694ce7-22da-4141-828c-b96d8f15f93f}" ma:internalName="TaxCatchAll" ma:readOnly="false" ma:showField="CatchAllData" ma:web="ab76947c-e575-49dd-bcb5-ac91971cc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386FA-A888-4C41-BE79-DE291F4F8D93}">
  <ds:schemaRefs>
    <ds:schemaRef ds:uri="http://schemas.microsoft.com/sharepoint/v3/contenttype/forms"/>
  </ds:schemaRefs>
</ds:datastoreItem>
</file>

<file path=customXml/itemProps2.xml><?xml version="1.0" encoding="utf-8"?>
<ds:datastoreItem xmlns:ds="http://schemas.openxmlformats.org/officeDocument/2006/customXml" ds:itemID="{7864B685-7C1B-4640-85B1-17D9E0B42207}">
  <ds:schemaRefs>
    <ds:schemaRef ds:uri="http://schemas.microsoft.com/office/2006/metadata/properties"/>
    <ds:schemaRef ds:uri="http://schemas.microsoft.com/office/infopath/2007/PartnerControls"/>
    <ds:schemaRef ds:uri="9fe64e50-205b-4047-a133-33f0a73affcf"/>
    <ds:schemaRef ds:uri="ab76947c-e575-49dd-bcb5-ac91971cc960"/>
  </ds:schemaRefs>
</ds:datastoreItem>
</file>

<file path=customXml/itemProps3.xml><?xml version="1.0" encoding="utf-8"?>
<ds:datastoreItem xmlns:ds="http://schemas.openxmlformats.org/officeDocument/2006/customXml" ds:itemID="{74F1360D-481F-49AE-8C31-4EC1BE76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64e50-205b-4047-a133-33f0a73affcf"/>
    <ds:schemaRef ds:uri="ab76947c-e575-49dd-bcb5-ac91971c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387</Words>
  <Characters>2134</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Otten</dc:creator>
  <cp:keywords/>
  <dc:description/>
  <cp:lastModifiedBy>Hester Goosensen</cp:lastModifiedBy>
  <cp:revision>3</cp:revision>
  <dcterms:created xsi:type="dcterms:W3CDTF">2024-12-02T16:01:00Z</dcterms:created>
  <dcterms:modified xsi:type="dcterms:W3CDTF">2025-12-18T11:29:00Z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0x010100124040E5CE0DD545AC7464483617A822</vt:lpwstr>
  </property>
  <property fmtid="{D5CDD505-2E9C-101B-9397-08002B2CF9AE}" pid="3" name="MediaServiceImageTags">
    <vt:lpwstr/>
  </property>
</Properties>
</file>